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159A3" w14:textId="6DDDB61B" w:rsidR="00220223" w:rsidRDefault="00220223" w:rsidP="00B83A27">
      <w:pPr>
        <w:jc w:val="center"/>
        <w:rPr>
          <w:sz w:val="28"/>
          <w:szCs w:val="28"/>
          <w:u w:val="single"/>
        </w:rPr>
      </w:pPr>
    </w:p>
    <w:p w14:paraId="6DA02A3C" w14:textId="4F5E4070" w:rsidR="00B83A27" w:rsidRDefault="00B83A27" w:rsidP="00B83A27">
      <w:pPr>
        <w:jc w:val="center"/>
        <w:rPr>
          <w:sz w:val="28"/>
          <w:szCs w:val="28"/>
          <w:u w:val="single"/>
        </w:rPr>
      </w:pPr>
      <w:r>
        <w:rPr>
          <w:sz w:val="28"/>
          <w:szCs w:val="28"/>
          <w:u w:val="single"/>
        </w:rPr>
        <w:t xml:space="preserve">Yorkshire Cricket Foundation </w:t>
      </w:r>
      <w:r w:rsidR="00A1666B">
        <w:rPr>
          <w:sz w:val="28"/>
          <w:szCs w:val="28"/>
          <w:u w:val="single"/>
        </w:rPr>
        <w:t>– Heritage Advisory Group</w:t>
      </w:r>
    </w:p>
    <w:p w14:paraId="5BB91775" w14:textId="6FCAEC8B" w:rsidR="00A1666B" w:rsidRDefault="00A1666B" w:rsidP="00EF5E2A">
      <w:pPr>
        <w:rPr>
          <w:sz w:val="28"/>
          <w:szCs w:val="28"/>
          <w:u w:val="single"/>
        </w:rPr>
      </w:pPr>
    </w:p>
    <w:p w14:paraId="56E194D2" w14:textId="71EEE8B4" w:rsidR="003D696E" w:rsidRPr="00483C89" w:rsidRDefault="003D696E" w:rsidP="00EF5E2A">
      <w:r w:rsidRPr="00483C89">
        <w:t xml:space="preserve">The Yorkshire Cricket Foundation </w:t>
      </w:r>
      <w:r w:rsidR="003D5AD0" w:rsidRPr="00483C89">
        <w:t xml:space="preserve">aims to </w:t>
      </w:r>
      <w:r w:rsidR="00D73CC0">
        <w:t>use cricket to improve lives under the motto of</w:t>
      </w:r>
      <w:r w:rsidR="00EF5095">
        <w:t xml:space="preserve"> ‘Communities Without Boundaries’ </w:t>
      </w:r>
      <w:r w:rsidR="00FB6007" w:rsidRPr="00483C89">
        <w:t>through our four themes of work: Education; Health and Wellb</w:t>
      </w:r>
      <w:r w:rsidR="00E6663D" w:rsidRPr="00483C89">
        <w:t>eing; Heritage; and Participation.</w:t>
      </w:r>
    </w:p>
    <w:p w14:paraId="56AA8384" w14:textId="77777777" w:rsidR="000578BE" w:rsidRDefault="009752A6" w:rsidP="00EF5E2A">
      <w:r w:rsidRPr="00483C89">
        <w:t xml:space="preserve">The Heritage </w:t>
      </w:r>
      <w:r w:rsidR="00D73CC0">
        <w:t xml:space="preserve">Department is </w:t>
      </w:r>
      <w:r w:rsidR="000037DF">
        <w:t xml:space="preserve">primarily </w:t>
      </w:r>
      <w:r w:rsidR="000A7441">
        <w:t xml:space="preserve">responsible for </w:t>
      </w:r>
      <w:r w:rsidRPr="00483C89">
        <w:t xml:space="preserve">the </w:t>
      </w:r>
      <w:r w:rsidR="000A7441">
        <w:t xml:space="preserve">care, management, development and </w:t>
      </w:r>
      <w:r w:rsidR="00C62226">
        <w:t>promotion of</w:t>
      </w:r>
      <w:r w:rsidRPr="00483C89">
        <w:t xml:space="preserve"> Yorkshire Cricket’s rich history</w:t>
      </w:r>
      <w:r w:rsidR="00FC36FE" w:rsidRPr="00483C89">
        <w:t xml:space="preserve">. </w:t>
      </w:r>
      <w:r w:rsidR="00C62226">
        <w:t>Currently, the main activities are</w:t>
      </w:r>
      <w:r w:rsidR="002115B7" w:rsidRPr="00483C89">
        <w:t xml:space="preserve"> its museum</w:t>
      </w:r>
      <w:r w:rsidR="0069680A" w:rsidRPr="00483C89">
        <w:t xml:space="preserve"> and exhibitions</w:t>
      </w:r>
      <w:r w:rsidR="002115B7" w:rsidRPr="00483C89">
        <w:t xml:space="preserve">; </w:t>
      </w:r>
      <w:r w:rsidR="0069680A" w:rsidRPr="00483C89">
        <w:t>a mobile museum; its extensive collection and archive</w:t>
      </w:r>
      <w:r w:rsidR="00FE399B" w:rsidRPr="00483C89">
        <w:t>; stadium tour</w:t>
      </w:r>
      <w:r w:rsidR="00C8059F" w:rsidRPr="00483C89">
        <w:t>s; and its reminiscence sessions.</w:t>
      </w:r>
    </w:p>
    <w:p w14:paraId="3C1C7B99" w14:textId="1037C4F3" w:rsidR="007C03B0" w:rsidRDefault="00C8059F" w:rsidP="00EF5E2A">
      <w:r w:rsidRPr="00483C89">
        <w:t xml:space="preserve"> </w:t>
      </w:r>
      <w:r w:rsidR="000578BE">
        <w:t xml:space="preserve">It now wishes to expand its activities </w:t>
      </w:r>
      <w:r w:rsidR="00F65CF7" w:rsidRPr="00483C89">
        <w:t xml:space="preserve">into </w:t>
      </w:r>
      <w:r w:rsidR="00121FE1" w:rsidRPr="00483C89">
        <w:t xml:space="preserve">the community, </w:t>
      </w:r>
      <w:r w:rsidR="000578BE">
        <w:t xml:space="preserve">including developing </w:t>
      </w:r>
      <w:r w:rsidR="00121FE1" w:rsidRPr="00483C89">
        <w:t>oral histor</w:t>
      </w:r>
      <w:r w:rsidR="007C03B0">
        <w:t>y projects</w:t>
      </w:r>
      <w:r w:rsidR="00121FE1" w:rsidRPr="00483C89">
        <w:t xml:space="preserve"> and</w:t>
      </w:r>
      <w:r w:rsidR="007C03B0">
        <w:t xml:space="preserve"> making greater use of the</w:t>
      </w:r>
      <w:r w:rsidR="00121FE1" w:rsidRPr="00483C89">
        <w:t xml:space="preserve"> digital heritage space</w:t>
      </w:r>
      <w:r w:rsidR="00477A76" w:rsidRPr="00483C89">
        <w:t xml:space="preserve">, using both the assets already available to it, but also by creating new partnerships and </w:t>
      </w:r>
      <w:r w:rsidR="004F67DB" w:rsidRPr="00483C89">
        <w:t>relationships with external bodies</w:t>
      </w:r>
      <w:r w:rsidR="00586394" w:rsidRPr="00483C89">
        <w:t xml:space="preserve"> to achieve these aims</w:t>
      </w:r>
      <w:r w:rsidR="00121FE1" w:rsidRPr="00483C89">
        <w:t xml:space="preserve">. </w:t>
      </w:r>
      <w:r w:rsidR="007C03B0">
        <w:t>The Foundation also wishes to ensure that its offer fully reflects the diversity of cricket heritage across Yorkshire, including women and girls cricket, cricket involving minority ethnic communities and recreational as well as professional cricket.</w:t>
      </w:r>
    </w:p>
    <w:p w14:paraId="6C603CDA" w14:textId="1B56E368" w:rsidR="005F463E" w:rsidRPr="00483C89" w:rsidRDefault="00921FBB" w:rsidP="00EF5E2A">
      <w:r w:rsidRPr="00483C89">
        <w:t>To help accomplish this, we are looking to</w:t>
      </w:r>
      <w:r w:rsidR="00816E2B" w:rsidRPr="00483C89">
        <w:t xml:space="preserve"> </w:t>
      </w:r>
      <w:r w:rsidR="00064BA1" w:rsidRPr="00483C89">
        <w:t xml:space="preserve">bring together </w:t>
      </w:r>
      <w:r w:rsidR="007C03B0">
        <w:t>a Heritage Advisory Group</w:t>
      </w:r>
      <w:r w:rsidR="006535C5" w:rsidRPr="00483C89">
        <w:t>.</w:t>
      </w:r>
    </w:p>
    <w:p w14:paraId="75655158" w14:textId="77777777" w:rsidR="00210497" w:rsidRDefault="00210497" w:rsidP="00EF5E2A">
      <w:pPr>
        <w:rPr>
          <w:b/>
          <w:bCs/>
          <w:sz w:val="24"/>
          <w:szCs w:val="24"/>
        </w:rPr>
      </w:pPr>
    </w:p>
    <w:p w14:paraId="2FD79476" w14:textId="0A8397DB" w:rsidR="006535C5" w:rsidRDefault="0046389E" w:rsidP="00EF5E2A">
      <w:pPr>
        <w:rPr>
          <w:b/>
          <w:bCs/>
          <w:sz w:val="24"/>
          <w:szCs w:val="24"/>
        </w:rPr>
      </w:pPr>
      <w:r>
        <w:rPr>
          <w:b/>
          <w:bCs/>
          <w:sz w:val="24"/>
          <w:szCs w:val="24"/>
        </w:rPr>
        <w:t>The remit of the Heritage Advisory Group</w:t>
      </w:r>
    </w:p>
    <w:p w14:paraId="68D86CAE" w14:textId="2DB94091" w:rsidR="0046389E" w:rsidRPr="00483C89" w:rsidRDefault="00C7238C" w:rsidP="00EF5E2A">
      <w:r w:rsidRPr="00483C89">
        <w:t>This group is a</w:t>
      </w:r>
      <w:r w:rsidR="006B1DE2">
        <w:t xml:space="preserve"> volunteer,</w:t>
      </w:r>
      <w:r w:rsidRPr="00483C89">
        <w:t xml:space="preserve"> non-executive consultative group that will </w:t>
      </w:r>
      <w:r w:rsidR="0042526B" w:rsidRPr="00483C89">
        <w:t>advise the Heritage Manager</w:t>
      </w:r>
      <w:r w:rsidR="00A0219E" w:rsidRPr="00483C89">
        <w:t xml:space="preserve"> on </w:t>
      </w:r>
      <w:r w:rsidR="006513DC" w:rsidRPr="00483C89">
        <w:t xml:space="preserve">the plans and output </w:t>
      </w:r>
      <w:r w:rsidR="003B472E" w:rsidRPr="00483C89">
        <w:t xml:space="preserve">of the </w:t>
      </w:r>
      <w:r w:rsidR="00CD16B6">
        <w:t>Department</w:t>
      </w:r>
      <w:r w:rsidR="003B472E" w:rsidRPr="00483C89">
        <w:t>. Th</w:t>
      </w:r>
      <w:r w:rsidR="009C1BEB" w:rsidRPr="00483C89">
        <w:t>is will include:</w:t>
      </w:r>
    </w:p>
    <w:p w14:paraId="6255F08B" w14:textId="703B1125" w:rsidR="009C1BEB" w:rsidRPr="00483C89" w:rsidRDefault="00F732F8" w:rsidP="0037317B">
      <w:pPr>
        <w:pStyle w:val="ListParagraph"/>
        <w:numPr>
          <w:ilvl w:val="0"/>
          <w:numId w:val="1"/>
        </w:numPr>
      </w:pPr>
      <w:r w:rsidRPr="00483C89">
        <w:t>The development of the Yorkshire Cricket collection and its museum</w:t>
      </w:r>
      <w:r w:rsidR="004B0DAB" w:rsidRPr="00483C89">
        <w:t>.</w:t>
      </w:r>
    </w:p>
    <w:p w14:paraId="2F33B3EF" w14:textId="77777777" w:rsidR="00AC7E80" w:rsidRPr="00483C89" w:rsidRDefault="00AC7E80" w:rsidP="00AC7E80">
      <w:pPr>
        <w:pStyle w:val="ListParagraph"/>
        <w:numPr>
          <w:ilvl w:val="0"/>
          <w:numId w:val="1"/>
        </w:numPr>
      </w:pPr>
      <w:r w:rsidRPr="00483C89">
        <w:t>Involvement in outreach work to engage a wide variety of communities with the heritage of cricket, and to grow the collection and research possibilities through these connections.</w:t>
      </w:r>
    </w:p>
    <w:p w14:paraId="6D8AA440" w14:textId="77777777" w:rsidR="00AC7E80" w:rsidRPr="00483C89" w:rsidRDefault="00AC7E80" w:rsidP="00AC7E80">
      <w:pPr>
        <w:pStyle w:val="ListParagraph"/>
        <w:numPr>
          <w:ilvl w:val="0"/>
          <w:numId w:val="1"/>
        </w:numPr>
      </w:pPr>
      <w:r w:rsidRPr="00483C89">
        <w:t>To identify outreach opportunities within cricket across Yorkshire where Heritage will benefit groups and communities.</w:t>
      </w:r>
    </w:p>
    <w:p w14:paraId="250DB98B" w14:textId="7E992147" w:rsidR="004B0DAB" w:rsidRPr="00483C89" w:rsidRDefault="003C3B54" w:rsidP="0037317B">
      <w:pPr>
        <w:pStyle w:val="ListParagraph"/>
        <w:numPr>
          <w:ilvl w:val="0"/>
          <w:numId w:val="1"/>
        </w:numPr>
      </w:pPr>
      <w:r w:rsidRPr="00483C89">
        <w:t xml:space="preserve">Stewardship of the Yorkshire Cricket Archive, both at Headingley Cricket </w:t>
      </w:r>
      <w:r w:rsidR="00CD16B6">
        <w:t>Ground</w:t>
      </w:r>
      <w:r w:rsidRPr="00483C89">
        <w:t xml:space="preserve"> and at West Yorkshire Archive Service in Morley under the guidance of the Heritage Manager.</w:t>
      </w:r>
    </w:p>
    <w:p w14:paraId="350E8EA8" w14:textId="6FEE4DE3" w:rsidR="00210497" w:rsidRDefault="00C058EA" w:rsidP="00AF44B9">
      <w:pPr>
        <w:pStyle w:val="ListParagraph"/>
        <w:numPr>
          <w:ilvl w:val="0"/>
          <w:numId w:val="1"/>
        </w:numPr>
        <w:spacing w:after="0" w:line="240" w:lineRule="auto"/>
        <w:contextualSpacing w:val="0"/>
      </w:pPr>
      <w:r w:rsidRPr="00483C89">
        <w:t>The delivery of research projects that will benefit the aims of both the museum and the wider outreach aims of the Heritage department,</w:t>
      </w:r>
      <w:r w:rsidR="00CD16B6">
        <w:t xml:space="preserve"> and </w:t>
      </w:r>
      <w:r w:rsidRPr="00483C89">
        <w:t>which will unlock new heritage material by working with communities across Yorkshire.</w:t>
      </w:r>
    </w:p>
    <w:p w14:paraId="1D8A0B77" w14:textId="08C3BBF6" w:rsidR="007237D0" w:rsidRDefault="00CD16B6" w:rsidP="007237D0">
      <w:pPr>
        <w:pStyle w:val="ListParagraph"/>
        <w:numPr>
          <w:ilvl w:val="0"/>
          <w:numId w:val="1"/>
        </w:numPr>
        <w:spacing w:after="0" w:line="240" w:lineRule="auto"/>
        <w:contextualSpacing w:val="0"/>
      </w:pPr>
      <w:r>
        <w:t>Other projects where the Heritage Manager will benefit from consultation.</w:t>
      </w:r>
    </w:p>
    <w:p w14:paraId="580E8157" w14:textId="35F4076E" w:rsidR="007237D0" w:rsidRDefault="007237D0" w:rsidP="007237D0">
      <w:pPr>
        <w:spacing w:after="0" w:line="240" w:lineRule="auto"/>
      </w:pPr>
    </w:p>
    <w:p w14:paraId="6DCDD4A9" w14:textId="77777777" w:rsidR="007237D0" w:rsidRPr="00CD16B6" w:rsidRDefault="007237D0" w:rsidP="007237D0">
      <w:pPr>
        <w:spacing w:after="0" w:line="240" w:lineRule="auto"/>
      </w:pPr>
    </w:p>
    <w:p w14:paraId="4E63ABC9" w14:textId="504D003A" w:rsidR="00AF44B9" w:rsidRDefault="00C13C49" w:rsidP="00AF44B9">
      <w:pPr>
        <w:rPr>
          <w:b/>
          <w:bCs/>
          <w:sz w:val="24"/>
          <w:szCs w:val="24"/>
        </w:rPr>
      </w:pPr>
      <w:r>
        <w:rPr>
          <w:b/>
          <w:bCs/>
          <w:sz w:val="24"/>
          <w:szCs w:val="24"/>
        </w:rPr>
        <w:t>Person Specification</w:t>
      </w:r>
    </w:p>
    <w:p w14:paraId="04273FE0" w14:textId="573AA15A" w:rsidR="00C13C49" w:rsidRDefault="002D42D9" w:rsidP="00AF44B9">
      <w:r>
        <w:t xml:space="preserve">We are looking to </w:t>
      </w:r>
      <w:r w:rsidR="000468F3">
        <w:t xml:space="preserve">build a group of </w:t>
      </w:r>
      <w:r w:rsidR="007237D0">
        <w:t>diverse</w:t>
      </w:r>
      <w:r w:rsidR="000468F3">
        <w:t xml:space="preserve"> </w:t>
      </w:r>
      <w:r w:rsidR="007556CB">
        <w:t>skillsets</w:t>
      </w:r>
      <w:r w:rsidR="000468F3">
        <w:t xml:space="preserve"> that we feel will best benefit the Heritage theme</w:t>
      </w:r>
      <w:r w:rsidR="00AA2B37">
        <w:t xml:space="preserve">. </w:t>
      </w:r>
      <w:r w:rsidR="00DC71C3">
        <w:t>The</w:t>
      </w:r>
      <w:r w:rsidR="007237D0">
        <w:t xml:space="preserve"> group will comprise</w:t>
      </w:r>
      <w:r w:rsidR="00DC71C3">
        <w:t xml:space="preserve"> </w:t>
      </w:r>
      <w:r w:rsidR="009358B5">
        <w:t xml:space="preserve">eight </w:t>
      </w:r>
      <w:r w:rsidR="007237D0">
        <w:t>people</w:t>
      </w:r>
      <w:r w:rsidR="009358B5">
        <w:t xml:space="preserve"> a</w:t>
      </w:r>
      <w:r w:rsidR="007237D0">
        <w:t>s well as</w:t>
      </w:r>
      <w:r w:rsidR="009358B5">
        <w:t xml:space="preserve"> the Heritage Manager and the Chair of the group, which will be filled by the Trustee of the Yorkshire Cricket Foundation with heritage responsibility.</w:t>
      </w:r>
    </w:p>
    <w:p w14:paraId="38A6B81F" w14:textId="77777777" w:rsidR="007C554B" w:rsidRPr="007C554B" w:rsidRDefault="007C554B" w:rsidP="007C554B">
      <w:r w:rsidRPr="007C554B">
        <w:rPr>
          <w:color w:val="000000"/>
        </w:rPr>
        <w:t>We are looking for people with knowledge and understanding of the heritage of cricket in Yorkshire and we are particularly keen to hear from people with experience of the following areas:</w:t>
      </w:r>
    </w:p>
    <w:p w14:paraId="5AC312F9" w14:textId="7B46968D" w:rsidR="007B47AE" w:rsidRDefault="00833089" w:rsidP="00580852">
      <w:pPr>
        <w:pStyle w:val="ListParagraph"/>
        <w:numPr>
          <w:ilvl w:val="0"/>
          <w:numId w:val="4"/>
        </w:numPr>
      </w:pPr>
      <w:r>
        <w:lastRenderedPageBreak/>
        <w:t>Women</w:t>
      </w:r>
      <w:r w:rsidR="005C67D6">
        <w:t>’</w:t>
      </w:r>
      <w:r>
        <w:t>s cricket</w:t>
      </w:r>
    </w:p>
    <w:p w14:paraId="5145224D" w14:textId="61D4866F" w:rsidR="00833089" w:rsidRDefault="00833089" w:rsidP="00580852">
      <w:pPr>
        <w:pStyle w:val="ListParagraph"/>
        <w:numPr>
          <w:ilvl w:val="0"/>
          <w:numId w:val="4"/>
        </w:numPr>
      </w:pPr>
      <w:r>
        <w:t>Cricket within minority communities</w:t>
      </w:r>
    </w:p>
    <w:p w14:paraId="31364DB8" w14:textId="6FF198D8" w:rsidR="00833089" w:rsidRDefault="005C67D6" w:rsidP="00580852">
      <w:pPr>
        <w:pStyle w:val="ListParagraph"/>
        <w:numPr>
          <w:ilvl w:val="0"/>
          <w:numId w:val="4"/>
        </w:numPr>
      </w:pPr>
      <w:r>
        <w:t>Club cricket in</w:t>
      </w:r>
      <w:r w:rsidR="00833089">
        <w:t xml:space="preserve"> Yorkshire</w:t>
      </w:r>
    </w:p>
    <w:p w14:paraId="6598D50B" w14:textId="531AEAFE" w:rsidR="00833089" w:rsidRDefault="0060007B" w:rsidP="00580852">
      <w:pPr>
        <w:pStyle w:val="ListParagraph"/>
        <w:numPr>
          <w:ilvl w:val="0"/>
          <w:numId w:val="4"/>
        </w:numPr>
      </w:pPr>
      <w:r>
        <w:t>Heritage of sport</w:t>
      </w:r>
    </w:p>
    <w:p w14:paraId="4AB5EF42" w14:textId="384AE458" w:rsidR="0060007B" w:rsidRDefault="0060007B" w:rsidP="00580852">
      <w:pPr>
        <w:pStyle w:val="ListParagraph"/>
        <w:numPr>
          <w:ilvl w:val="0"/>
          <w:numId w:val="4"/>
        </w:numPr>
      </w:pPr>
      <w:r>
        <w:t>Digital collections work</w:t>
      </w:r>
    </w:p>
    <w:p w14:paraId="3A587ECE" w14:textId="4FDF7148" w:rsidR="003104BA" w:rsidRDefault="0060007B" w:rsidP="00580852">
      <w:pPr>
        <w:pStyle w:val="ListParagraph"/>
        <w:numPr>
          <w:ilvl w:val="0"/>
          <w:numId w:val="4"/>
        </w:numPr>
      </w:pPr>
      <w:r>
        <w:t>Digital media (including social media)</w:t>
      </w:r>
    </w:p>
    <w:p w14:paraId="30AC57B9" w14:textId="665B1527" w:rsidR="009358B5" w:rsidRDefault="0056275C" w:rsidP="00AF44B9">
      <w:r>
        <w:t xml:space="preserve">Whilst experience in a previous museum or archival setting is not </w:t>
      </w:r>
      <w:r w:rsidR="005C67D6">
        <w:t>essential</w:t>
      </w:r>
      <w:r>
        <w:t xml:space="preserve">, </w:t>
      </w:r>
      <w:r w:rsidR="00EC6425">
        <w:t xml:space="preserve">it would be beneficial. </w:t>
      </w:r>
    </w:p>
    <w:p w14:paraId="69EA59A1" w14:textId="71D6A072" w:rsidR="00E84F0B" w:rsidRDefault="00AD4931" w:rsidP="00AF44B9">
      <w:r>
        <w:t>Membership of this group will initially be for two years with renewal for further two year terms possible at the invitation of the Heritage Manager and the Chair of the Group.</w:t>
      </w:r>
    </w:p>
    <w:p w14:paraId="6896BECD" w14:textId="65AC422B" w:rsidR="003F31CC" w:rsidRDefault="003F31CC" w:rsidP="00AF44B9">
      <w:pPr>
        <w:rPr>
          <w:b/>
          <w:bCs/>
          <w:sz w:val="24"/>
          <w:szCs w:val="24"/>
        </w:rPr>
      </w:pPr>
      <w:r>
        <w:rPr>
          <w:b/>
          <w:bCs/>
          <w:sz w:val="24"/>
          <w:szCs w:val="24"/>
        </w:rPr>
        <w:t>Terms of role</w:t>
      </w:r>
    </w:p>
    <w:p w14:paraId="1C736130" w14:textId="4DC2FA4A" w:rsidR="003F31CC" w:rsidRDefault="00AD4931" w:rsidP="00AF44B9">
      <w:r>
        <w:t>Meetings of the Group are likely to be held quarterly at Headingley Cricket Ground.</w:t>
      </w:r>
    </w:p>
    <w:p w14:paraId="3D36BCEF" w14:textId="26F62878" w:rsidR="00082DF4" w:rsidRPr="003F31CC" w:rsidRDefault="00AD4931" w:rsidP="00AF44B9">
      <w:r>
        <w:t>Reasonable o</w:t>
      </w:r>
      <w:r w:rsidR="00082DF4">
        <w:t>ut of pocket expenses will be reimbursed by the Yorkshire Cricket Foundation.</w:t>
      </w:r>
    </w:p>
    <w:p w14:paraId="51C10F38" w14:textId="654FAB42" w:rsidR="007556CB" w:rsidRDefault="007556CB" w:rsidP="00AF44B9">
      <w:pPr>
        <w:rPr>
          <w:b/>
          <w:bCs/>
          <w:sz w:val="24"/>
          <w:szCs w:val="24"/>
        </w:rPr>
      </w:pPr>
      <w:r>
        <w:rPr>
          <w:b/>
          <w:bCs/>
          <w:sz w:val="24"/>
          <w:szCs w:val="24"/>
        </w:rPr>
        <w:t>How to apply</w:t>
      </w:r>
    </w:p>
    <w:p w14:paraId="1CE52A1D" w14:textId="7109065C" w:rsidR="00233D82" w:rsidRDefault="007556CB" w:rsidP="00AF44B9">
      <w:r>
        <w:t>If you would like to express an interest in join</w:t>
      </w:r>
      <w:r w:rsidR="00DE1F69">
        <w:t xml:space="preserve"> our Heritage Advisory Group, please send your CV and a short </w:t>
      </w:r>
      <w:r w:rsidR="007342D5">
        <w:t>statement of no more than one A4 page</w:t>
      </w:r>
      <w:r w:rsidR="00233D82">
        <w:t xml:space="preserve">, including details of </w:t>
      </w:r>
      <w:r w:rsidR="006F4C25">
        <w:t xml:space="preserve">projects you may currently be involved in, </w:t>
      </w:r>
      <w:r w:rsidR="00C30A44">
        <w:t xml:space="preserve">what has drawn you to the role and </w:t>
      </w:r>
      <w:r w:rsidR="00F6390E">
        <w:t>what you feel you are able to offer to the position.</w:t>
      </w:r>
    </w:p>
    <w:p w14:paraId="3B1B87D2" w14:textId="6E357A37" w:rsidR="007556CB" w:rsidRDefault="00F6390E" w:rsidP="00AF44B9">
      <w:r>
        <w:t xml:space="preserve">Please send all submissions </w:t>
      </w:r>
      <w:r w:rsidR="008C6463">
        <w:t xml:space="preserve">by </w:t>
      </w:r>
      <w:r w:rsidR="000F64F1">
        <w:t>16</w:t>
      </w:r>
      <w:r w:rsidR="000F64F1" w:rsidRPr="000F64F1">
        <w:rPr>
          <w:vertAlign w:val="superscript"/>
        </w:rPr>
        <w:t>th</w:t>
      </w:r>
      <w:r w:rsidR="000F64F1">
        <w:t xml:space="preserve"> September </w:t>
      </w:r>
      <w:r>
        <w:t>to</w:t>
      </w:r>
      <w:r w:rsidR="00102F0F">
        <w:t xml:space="preserve"> the Heritage Manager,</w:t>
      </w:r>
      <w:r>
        <w:t xml:space="preserve"> </w:t>
      </w:r>
      <w:r w:rsidR="007342D5">
        <w:t xml:space="preserve">Charlotte Hughes at: </w:t>
      </w:r>
      <w:hyperlink r:id="rId8" w:history="1">
        <w:r w:rsidR="007342D5" w:rsidRPr="00402E5C">
          <w:rPr>
            <w:rStyle w:val="Hyperlink"/>
          </w:rPr>
          <w:t>charlotte.hughes@yorkshirecricketfoundation.com</w:t>
        </w:r>
      </w:hyperlink>
      <w:r w:rsidR="007342D5">
        <w:t>.</w:t>
      </w:r>
    </w:p>
    <w:p w14:paraId="01E397BB" w14:textId="5AD39157" w:rsidR="007342D5" w:rsidRDefault="007342D5" w:rsidP="00AF44B9">
      <w:pPr>
        <w:rPr>
          <w:rFonts w:cstheme="minorHAnsi"/>
          <w:color w:val="000000"/>
          <w:shd w:val="clear" w:color="auto" w:fill="FFFFFF"/>
        </w:rPr>
      </w:pPr>
      <w:r>
        <w:t xml:space="preserve">If you would like to have an informal chat about the role, please contact Charlotte </w:t>
      </w:r>
      <w:r w:rsidRPr="00307DB2">
        <w:rPr>
          <w:rFonts w:cstheme="minorHAnsi"/>
        </w:rPr>
        <w:t>on</w:t>
      </w:r>
      <w:r w:rsidR="00307DB2">
        <w:rPr>
          <w:rFonts w:cstheme="minorHAnsi"/>
        </w:rPr>
        <w:t>:</w:t>
      </w:r>
      <w:r w:rsidRPr="00307DB2">
        <w:rPr>
          <w:rFonts w:cstheme="minorHAnsi"/>
        </w:rPr>
        <w:t xml:space="preserve"> </w:t>
      </w:r>
      <w:r w:rsidR="00307DB2" w:rsidRPr="00307DB2">
        <w:rPr>
          <w:rFonts w:cstheme="minorHAnsi"/>
          <w:color w:val="000000"/>
          <w:shd w:val="clear" w:color="auto" w:fill="FFFFFF"/>
        </w:rPr>
        <w:t>07462963021</w:t>
      </w:r>
      <w:r w:rsidR="00307DB2">
        <w:rPr>
          <w:rFonts w:cstheme="minorHAnsi"/>
          <w:color w:val="000000"/>
          <w:shd w:val="clear" w:color="auto" w:fill="FFFFFF"/>
        </w:rPr>
        <w:t>.</w:t>
      </w:r>
    </w:p>
    <w:p w14:paraId="017B8CDA" w14:textId="71A976A8" w:rsidR="009177C0" w:rsidRDefault="008C6463" w:rsidP="00AF44B9">
      <w:pPr>
        <w:rPr>
          <w:rFonts w:cstheme="minorHAnsi"/>
          <w:color w:val="000000"/>
          <w:shd w:val="clear" w:color="auto" w:fill="FFFFFF"/>
        </w:rPr>
      </w:pPr>
      <w:r>
        <w:rPr>
          <w:rFonts w:cstheme="minorHAnsi"/>
          <w:color w:val="000000"/>
          <w:shd w:val="clear" w:color="auto" w:fill="FFFFFF"/>
        </w:rPr>
        <w:t>Short-listed candidates</w:t>
      </w:r>
      <w:r w:rsidR="009177C0">
        <w:rPr>
          <w:rFonts w:cstheme="minorHAnsi"/>
          <w:color w:val="000000"/>
          <w:shd w:val="clear" w:color="auto" w:fill="FFFFFF"/>
        </w:rPr>
        <w:t xml:space="preserve"> will be asked to intend a brief interview </w:t>
      </w:r>
      <w:r w:rsidR="00102F0F">
        <w:rPr>
          <w:rFonts w:cstheme="minorHAnsi"/>
          <w:color w:val="000000"/>
          <w:shd w:val="clear" w:color="auto" w:fill="FFFFFF"/>
        </w:rPr>
        <w:t>with the Heritage Manager and the Chair of the Group</w:t>
      </w:r>
      <w:r w:rsidR="0056497A">
        <w:rPr>
          <w:rFonts w:cstheme="minorHAnsi"/>
          <w:color w:val="000000"/>
          <w:shd w:val="clear" w:color="auto" w:fill="FFFFFF"/>
        </w:rPr>
        <w:t xml:space="preserve"> in September 2022.</w:t>
      </w:r>
    </w:p>
    <w:p w14:paraId="266D6087" w14:textId="4D1CDA48" w:rsidR="00307DB2" w:rsidRDefault="00307DB2" w:rsidP="00AF44B9">
      <w:pPr>
        <w:rPr>
          <w:rFonts w:cstheme="minorHAnsi"/>
          <w:color w:val="000000"/>
          <w:shd w:val="clear" w:color="auto" w:fill="FFFFFF"/>
        </w:rPr>
      </w:pPr>
    </w:p>
    <w:p w14:paraId="66EEE1AF" w14:textId="77777777" w:rsidR="00307DB2" w:rsidRPr="007556CB" w:rsidRDefault="00307DB2" w:rsidP="00AF44B9"/>
    <w:sectPr w:rsidR="00307DB2" w:rsidRPr="007556C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DB807" w14:textId="77777777" w:rsidR="00E17ACC" w:rsidRDefault="00E17ACC" w:rsidP="00B83A27">
      <w:pPr>
        <w:spacing w:after="0" w:line="240" w:lineRule="auto"/>
      </w:pPr>
      <w:r>
        <w:separator/>
      </w:r>
    </w:p>
  </w:endnote>
  <w:endnote w:type="continuationSeparator" w:id="0">
    <w:p w14:paraId="4C365248" w14:textId="77777777" w:rsidR="00E17ACC" w:rsidRDefault="00E17ACC" w:rsidP="00B83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4ADF1" w14:textId="77777777" w:rsidR="00E17ACC" w:rsidRDefault="00E17ACC" w:rsidP="00B83A27">
      <w:pPr>
        <w:spacing w:after="0" w:line="240" w:lineRule="auto"/>
      </w:pPr>
      <w:r>
        <w:separator/>
      </w:r>
    </w:p>
  </w:footnote>
  <w:footnote w:type="continuationSeparator" w:id="0">
    <w:p w14:paraId="054D8025" w14:textId="77777777" w:rsidR="00E17ACC" w:rsidRDefault="00E17ACC" w:rsidP="00B83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E371" w14:textId="01784984" w:rsidR="00B83A27" w:rsidRDefault="00B83A27">
    <w:pPr>
      <w:pStyle w:val="Header"/>
    </w:pPr>
    <w:r>
      <w:rPr>
        <w:noProof/>
      </w:rPr>
      <w:drawing>
        <wp:anchor distT="0" distB="0" distL="114300" distR="114300" simplePos="0" relativeHeight="251659264" behindDoc="0" locked="0" layoutInCell="1" allowOverlap="0" wp14:anchorId="7EA90DD6" wp14:editId="12301F29">
          <wp:simplePos x="0" y="0"/>
          <wp:positionH relativeFrom="margin">
            <wp:align>center</wp:align>
          </wp:positionH>
          <wp:positionV relativeFrom="page">
            <wp:posOffset>227965</wp:posOffset>
          </wp:positionV>
          <wp:extent cx="777240" cy="655320"/>
          <wp:effectExtent l="0" t="0" r="3810" b="0"/>
          <wp:wrapSquare wrapText="bothSides"/>
          <wp:docPr id="1" name="Picture 1"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stretch>
                    <a:fillRect/>
                  </a:stretch>
                </pic:blipFill>
                <pic:spPr>
                  <a:xfrm>
                    <a:off x="0" y="0"/>
                    <a:ext cx="777240" cy="6553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58A7"/>
    <w:multiLevelType w:val="hybridMultilevel"/>
    <w:tmpl w:val="8812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B1377"/>
    <w:multiLevelType w:val="hybridMultilevel"/>
    <w:tmpl w:val="D3B45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936A5D"/>
    <w:multiLevelType w:val="hybridMultilevel"/>
    <w:tmpl w:val="DD0254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A80609F"/>
    <w:multiLevelType w:val="hybridMultilevel"/>
    <w:tmpl w:val="CEF04742"/>
    <w:lvl w:ilvl="0" w:tplc="6EC876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425">
    <w:abstractNumId w:val="1"/>
  </w:num>
  <w:num w:numId="2" w16cid:durableId="1884781603">
    <w:abstractNumId w:val="0"/>
  </w:num>
  <w:num w:numId="3" w16cid:durableId="1869373130">
    <w:abstractNumId w:val="3"/>
  </w:num>
  <w:num w:numId="4" w16cid:durableId="1345748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74"/>
    <w:rsid w:val="000037DF"/>
    <w:rsid w:val="000468F3"/>
    <w:rsid w:val="000578BE"/>
    <w:rsid w:val="00064BA1"/>
    <w:rsid w:val="00082DF4"/>
    <w:rsid w:val="000A7441"/>
    <w:rsid w:val="000F64F1"/>
    <w:rsid w:val="00102F0F"/>
    <w:rsid w:val="00121FE1"/>
    <w:rsid w:val="001659F7"/>
    <w:rsid w:val="00197D2E"/>
    <w:rsid w:val="00210497"/>
    <w:rsid w:val="002115B7"/>
    <w:rsid w:val="00220223"/>
    <w:rsid w:val="00233D82"/>
    <w:rsid w:val="002D42D9"/>
    <w:rsid w:val="00307DB2"/>
    <w:rsid w:val="003104BA"/>
    <w:rsid w:val="003168C2"/>
    <w:rsid w:val="0037317B"/>
    <w:rsid w:val="003B472E"/>
    <w:rsid w:val="003B636F"/>
    <w:rsid w:val="003C3B54"/>
    <w:rsid w:val="003D5AD0"/>
    <w:rsid w:val="003D696E"/>
    <w:rsid w:val="003F31CC"/>
    <w:rsid w:val="0042526B"/>
    <w:rsid w:val="0046389E"/>
    <w:rsid w:val="00477A76"/>
    <w:rsid w:val="00483C89"/>
    <w:rsid w:val="004B0DAB"/>
    <w:rsid w:val="004E3294"/>
    <w:rsid w:val="004F67DB"/>
    <w:rsid w:val="00542EC6"/>
    <w:rsid w:val="005524CF"/>
    <w:rsid w:val="0056275C"/>
    <w:rsid w:val="0056497A"/>
    <w:rsid w:val="005675FF"/>
    <w:rsid w:val="00580852"/>
    <w:rsid w:val="00586394"/>
    <w:rsid w:val="00596308"/>
    <w:rsid w:val="005C67D6"/>
    <w:rsid w:val="005F463E"/>
    <w:rsid w:val="0060007B"/>
    <w:rsid w:val="006513DC"/>
    <w:rsid w:val="006535C5"/>
    <w:rsid w:val="0069680A"/>
    <w:rsid w:val="006B1DE2"/>
    <w:rsid w:val="006E5C6B"/>
    <w:rsid w:val="006F4C25"/>
    <w:rsid w:val="007022E7"/>
    <w:rsid w:val="007168D2"/>
    <w:rsid w:val="007237D0"/>
    <w:rsid w:val="007342D5"/>
    <w:rsid w:val="007556CB"/>
    <w:rsid w:val="007B47AE"/>
    <w:rsid w:val="007C03B0"/>
    <w:rsid w:val="007C554B"/>
    <w:rsid w:val="007E42C9"/>
    <w:rsid w:val="00816E2B"/>
    <w:rsid w:val="00833089"/>
    <w:rsid w:val="00875EC7"/>
    <w:rsid w:val="008B1490"/>
    <w:rsid w:val="008B3DA1"/>
    <w:rsid w:val="008B6A68"/>
    <w:rsid w:val="008C6463"/>
    <w:rsid w:val="009177C0"/>
    <w:rsid w:val="00921FBB"/>
    <w:rsid w:val="009358B5"/>
    <w:rsid w:val="00955135"/>
    <w:rsid w:val="009752A6"/>
    <w:rsid w:val="009C1BEB"/>
    <w:rsid w:val="00A0219E"/>
    <w:rsid w:val="00A1666B"/>
    <w:rsid w:val="00A224DF"/>
    <w:rsid w:val="00AA2B37"/>
    <w:rsid w:val="00AC7E80"/>
    <w:rsid w:val="00AD4931"/>
    <w:rsid w:val="00AF44B9"/>
    <w:rsid w:val="00AF7974"/>
    <w:rsid w:val="00B0246B"/>
    <w:rsid w:val="00B83A27"/>
    <w:rsid w:val="00C058EA"/>
    <w:rsid w:val="00C13C49"/>
    <w:rsid w:val="00C30A44"/>
    <w:rsid w:val="00C62226"/>
    <w:rsid w:val="00C7238C"/>
    <w:rsid w:val="00C8059F"/>
    <w:rsid w:val="00CD16B6"/>
    <w:rsid w:val="00D73CC0"/>
    <w:rsid w:val="00DC71C3"/>
    <w:rsid w:val="00DE1F69"/>
    <w:rsid w:val="00E17810"/>
    <w:rsid w:val="00E17ACC"/>
    <w:rsid w:val="00E6663D"/>
    <w:rsid w:val="00E73648"/>
    <w:rsid w:val="00E84F0B"/>
    <w:rsid w:val="00EC6425"/>
    <w:rsid w:val="00EF5095"/>
    <w:rsid w:val="00EF5E2A"/>
    <w:rsid w:val="00F6390E"/>
    <w:rsid w:val="00F65CF7"/>
    <w:rsid w:val="00F732F8"/>
    <w:rsid w:val="00F82E9B"/>
    <w:rsid w:val="00FB6007"/>
    <w:rsid w:val="00FC36FE"/>
    <w:rsid w:val="00FE3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BAF7"/>
  <w15:chartTrackingRefBased/>
  <w15:docId w15:val="{51032190-07C5-44FC-BEF9-47090C1E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A27"/>
  </w:style>
  <w:style w:type="paragraph" w:styleId="Footer">
    <w:name w:val="footer"/>
    <w:basedOn w:val="Normal"/>
    <w:link w:val="FooterChar"/>
    <w:uiPriority w:val="99"/>
    <w:unhideWhenUsed/>
    <w:rsid w:val="00B83A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A27"/>
  </w:style>
  <w:style w:type="paragraph" w:styleId="ListParagraph">
    <w:name w:val="List Paragraph"/>
    <w:basedOn w:val="Normal"/>
    <w:uiPriority w:val="34"/>
    <w:qFormat/>
    <w:rsid w:val="0037317B"/>
    <w:pPr>
      <w:ind w:left="720"/>
      <w:contextualSpacing/>
    </w:pPr>
  </w:style>
  <w:style w:type="character" w:styleId="Hyperlink">
    <w:name w:val="Hyperlink"/>
    <w:basedOn w:val="DefaultParagraphFont"/>
    <w:uiPriority w:val="99"/>
    <w:unhideWhenUsed/>
    <w:rsid w:val="007342D5"/>
    <w:rPr>
      <w:color w:val="0563C1" w:themeColor="hyperlink"/>
      <w:u w:val="single"/>
    </w:rPr>
  </w:style>
  <w:style w:type="character" w:styleId="UnresolvedMention">
    <w:name w:val="Unresolved Mention"/>
    <w:basedOn w:val="DefaultParagraphFont"/>
    <w:uiPriority w:val="99"/>
    <w:semiHidden/>
    <w:unhideWhenUsed/>
    <w:rsid w:val="00734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hughes@yorkshirecricketfoundatio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1E551-40C1-4758-84E3-66843867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3458</Characters>
  <Application>Microsoft Office Word</Application>
  <DocSecurity>0</DocSecurity>
  <Lines>54</Lines>
  <Paragraphs>16</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Hughes</dc:creator>
  <cp:keywords/>
  <dc:description/>
  <cp:lastModifiedBy>Colin Philpott</cp:lastModifiedBy>
  <cp:revision>2</cp:revision>
  <dcterms:created xsi:type="dcterms:W3CDTF">2022-08-22T08:50:00Z</dcterms:created>
  <dcterms:modified xsi:type="dcterms:W3CDTF">2022-08-22T08:50:00Z</dcterms:modified>
</cp:coreProperties>
</file>